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5DA7" w14:textId="77777777" w:rsidR="00C402DF" w:rsidRPr="00C402DF" w:rsidRDefault="00C402DF">
      <w:pPr>
        <w:rPr>
          <w:sz w:val="28"/>
          <w:szCs w:val="28"/>
        </w:rPr>
        <w:sectPr w:rsidR="00C402DF" w:rsidRPr="00C402DF" w:rsidSect="008B0200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1EBFB5A6" w14:textId="77777777" w:rsidR="00C402DF" w:rsidRPr="00C402DF" w:rsidRDefault="00C402DF">
      <w:pPr>
        <w:rPr>
          <w:b/>
          <w:sz w:val="26"/>
          <w:szCs w:val="26"/>
          <w:u w:val="single"/>
        </w:rPr>
      </w:pPr>
      <w:r w:rsidRPr="00C402DF">
        <w:rPr>
          <w:b/>
          <w:sz w:val="26"/>
          <w:szCs w:val="26"/>
          <w:u w:val="single"/>
        </w:rPr>
        <w:t>Washington:</w:t>
      </w:r>
    </w:p>
    <w:p w14:paraId="3BA85CF3" w14:textId="77777777" w:rsidR="0042091C" w:rsidRDefault="0042091C" w:rsidP="00C402DF">
      <w:pPr>
        <w:rPr>
          <w:sz w:val="26"/>
          <w:szCs w:val="26"/>
        </w:rPr>
      </w:pPr>
      <w:r>
        <w:rPr>
          <w:sz w:val="26"/>
          <w:szCs w:val="26"/>
        </w:rPr>
        <w:t>Precedent: Cabinet, Inauguration, Farewell</w:t>
      </w:r>
    </w:p>
    <w:p w14:paraId="4502A03B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Hamilton’s Plan</w:t>
      </w:r>
    </w:p>
    <w:p w14:paraId="10C9DBFE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Tariff/Protective Tariff</w:t>
      </w:r>
    </w:p>
    <w:p w14:paraId="2B09499C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Bank of USA</w:t>
      </w:r>
    </w:p>
    <w:p w14:paraId="1E59B134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Whiskey rebellion</w:t>
      </w:r>
    </w:p>
    <w:p w14:paraId="71EFCEF6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Neutrality</w:t>
      </w:r>
    </w:p>
    <w:p w14:paraId="17E3A09E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Jay’s Treaty</w:t>
      </w:r>
    </w:p>
    <w:p w14:paraId="12957A95" w14:textId="77777777" w:rsidR="00C402DF" w:rsidRPr="00C402DF" w:rsidRDefault="00C402DF" w:rsidP="00C402DF">
      <w:pPr>
        <w:rPr>
          <w:sz w:val="26"/>
          <w:szCs w:val="26"/>
        </w:rPr>
      </w:pPr>
    </w:p>
    <w:p w14:paraId="0B8C6DEA" w14:textId="77777777" w:rsidR="00C402DF" w:rsidRPr="00C402DF" w:rsidRDefault="00C402DF" w:rsidP="00C402DF">
      <w:pPr>
        <w:rPr>
          <w:b/>
          <w:sz w:val="26"/>
          <w:szCs w:val="26"/>
          <w:u w:val="single"/>
        </w:rPr>
      </w:pPr>
      <w:r w:rsidRPr="00C402DF">
        <w:rPr>
          <w:b/>
          <w:sz w:val="26"/>
          <w:szCs w:val="26"/>
          <w:u w:val="single"/>
        </w:rPr>
        <w:t>Adams:</w:t>
      </w:r>
    </w:p>
    <w:p w14:paraId="25615DEF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Political Parties</w:t>
      </w:r>
    </w:p>
    <w:p w14:paraId="235D6EF2" w14:textId="36BA810B" w:rsidR="00C402DF" w:rsidRPr="00C402DF" w:rsidRDefault="00C53AC4" w:rsidP="00C402DF">
      <w:pPr>
        <w:rPr>
          <w:sz w:val="26"/>
          <w:szCs w:val="26"/>
        </w:rPr>
      </w:pPr>
      <w:r>
        <w:rPr>
          <w:sz w:val="26"/>
          <w:szCs w:val="26"/>
        </w:rPr>
        <w:t>Loose or</w:t>
      </w:r>
      <w:r w:rsidR="00C402DF" w:rsidRPr="00C402DF">
        <w:rPr>
          <w:sz w:val="26"/>
          <w:szCs w:val="26"/>
        </w:rPr>
        <w:t xml:space="preserve"> Strict Interpretation</w:t>
      </w:r>
    </w:p>
    <w:p w14:paraId="5275FA94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Election of 1796</w:t>
      </w:r>
    </w:p>
    <w:p w14:paraId="131AD03E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XYZ Affair</w:t>
      </w:r>
    </w:p>
    <w:p w14:paraId="06B39126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Alien &amp; Sedition Acts</w:t>
      </w:r>
    </w:p>
    <w:p w14:paraId="31D4223E" w14:textId="369EB2B3" w:rsid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Kentucky and Virginia resolutions</w:t>
      </w:r>
    </w:p>
    <w:p w14:paraId="013A566C" w14:textId="1EF6738E" w:rsidR="008B0200" w:rsidRDefault="008B0200" w:rsidP="00C402DF">
      <w:pPr>
        <w:rPr>
          <w:sz w:val="26"/>
          <w:szCs w:val="26"/>
        </w:rPr>
      </w:pPr>
      <w:r>
        <w:rPr>
          <w:sz w:val="26"/>
          <w:szCs w:val="26"/>
        </w:rPr>
        <w:t>Treaties with Other Nations</w:t>
      </w:r>
    </w:p>
    <w:p w14:paraId="6FBBCB5A" w14:textId="2DCC9FF9" w:rsidR="008B0200" w:rsidRPr="00C402DF" w:rsidRDefault="008B0200" w:rsidP="00C402DF">
      <w:pPr>
        <w:rPr>
          <w:sz w:val="26"/>
          <w:szCs w:val="26"/>
        </w:rPr>
      </w:pPr>
      <w:r>
        <w:rPr>
          <w:sz w:val="26"/>
          <w:szCs w:val="26"/>
        </w:rPr>
        <w:t>Judiciary Act</w:t>
      </w:r>
    </w:p>
    <w:p w14:paraId="32326A48" w14:textId="77777777" w:rsidR="00C402DF" w:rsidRPr="00C402DF" w:rsidRDefault="00C402DF" w:rsidP="00C402DF">
      <w:pPr>
        <w:rPr>
          <w:sz w:val="26"/>
          <w:szCs w:val="26"/>
        </w:rPr>
      </w:pPr>
    </w:p>
    <w:p w14:paraId="53242A1E" w14:textId="77777777" w:rsidR="00C402DF" w:rsidRPr="00C402DF" w:rsidRDefault="00C402DF" w:rsidP="00C402DF">
      <w:pPr>
        <w:rPr>
          <w:b/>
          <w:sz w:val="26"/>
          <w:szCs w:val="26"/>
          <w:u w:val="single"/>
        </w:rPr>
      </w:pPr>
      <w:r w:rsidRPr="00C402DF">
        <w:rPr>
          <w:b/>
          <w:sz w:val="26"/>
          <w:szCs w:val="26"/>
          <w:u w:val="single"/>
        </w:rPr>
        <w:t>Jefferson:</w:t>
      </w:r>
    </w:p>
    <w:p w14:paraId="2D709232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Democratic style</w:t>
      </w:r>
    </w:p>
    <w:p w14:paraId="52A56513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Laissez faire</w:t>
      </w:r>
    </w:p>
    <w:p w14:paraId="2E236CBC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John Marshall/Marbury vs. Madison/Judicial Review</w:t>
      </w:r>
    </w:p>
    <w:p w14:paraId="200F322E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Pinckney’s Treaty</w:t>
      </w:r>
    </w:p>
    <w:p w14:paraId="0204C5F0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Louisiana Purchase</w:t>
      </w:r>
    </w:p>
    <w:p w14:paraId="0C2A36A6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Lewis &amp; Clark/Zeb Pike</w:t>
      </w:r>
    </w:p>
    <w:p w14:paraId="4A7F2319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Tripoli</w:t>
      </w:r>
    </w:p>
    <w:p w14:paraId="0A7247AC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Embargo</w:t>
      </w:r>
    </w:p>
    <w:p w14:paraId="5D34549E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Non-intercourse Act</w:t>
      </w:r>
    </w:p>
    <w:p w14:paraId="3B9F2803" w14:textId="77777777" w:rsidR="00C402DF" w:rsidRPr="00C402DF" w:rsidRDefault="00C402DF" w:rsidP="00C402DF">
      <w:pPr>
        <w:rPr>
          <w:sz w:val="26"/>
          <w:szCs w:val="26"/>
        </w:rPr>
      </w:pPr>
    </w:p>
    <w:p w14:paraId="63CEC32B" w14:textId="77777777" w:rsidR="00C402DF" w:rsidRPr="00C402DF" w:rsidRDefault="00C402DF" w:rsidP="00C402DF">
      <w:pPr>
        <w:rPr>
          <w:b/>
          <w:sz w:val="26"/>
          <w:szCs w:val="26"/>
          <w:u w:val="single"/>
        </w:rPr>
      </w:pPr>
      <w:r w:rsidRPr="00C402DF">
        <w:rPr>
          <w:b/>
          <w:sz w:val="26"/>
          <w:szCs w:val="26"/>
          <w:u w:val="single"/>
        </w:rPr>
        <w:t>Madison:</w:t>
      </w:r>
    </w:p>
    <w:p w14:paraId="0E223EC9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Conflict with Native Americans/Tecumseh</w:t>
      </w:r>
    </w:p>
    <w:p w14:paraId="52CF69A7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War Hawks</w:t>
      </w:r>
    </w:p>
    <w:p w14:paraId="7A151431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Nationalism</w:t>
      </w:r>
    </w:p>
    <w:p w14:paraId="15B4848E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Henry Clay</w:t>
      </w:r>
    </w:p>
    <w:p w14:paraId="494DECAA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War of 1812</w:t>
      </w:r>
    </w:p>
    <w:p w14:paraId="4D7D0E9F" w14:textId="77777777" w:rsidR="00C402DF" w:rsidRPr="00C402DF" w:rsidRDefault="00C402DF" w:rsidP="00C402DF">
      <w:pPr>
        <w:rPr>
          <w:i/>
          <w:sz w:val="26"/>
          <w:szCs w:val="26"/>
        </w:rPr>
      </w:pPr>
      <w:r w:rsidRPr="00C402DF">
        <w:rPr>
          <w:i/>
          <w:sz w:val="26"/>
          <w:szCs w:val="26"/>
        </w:rPr>
        <w:t>USS Constitution</w:t>
      </w:r>
    </w:p>
    <w:p w14:paraId="51A6D3EF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Battle of Lake Erie</w:t>
      </w:r>
    </w:p>
    <w:p w14:paraId="081D606E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Washington Burned</w:t>
      </w:r>
    </w:p>
    <w:p w14:paraId="6A08FEF3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Battle of New Orleans</w:t>
      </w:r>
    </w:p>
    <w:p w14:paraId="7629A9CF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 xml:space="preserve">Hartford convention </w:t>
      </w:r>
    </w:p>
    <w:p w14:paraId="37645BDE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Treaty of Ghent</w:t>
      </w:r>
    </w:p>
    <w:p w14:paraId="20251C42" w14:textId="77777777" w:rsidR="00C402DF" w:rsidRPr="00C402DF" w:rsidRDefault="00C402DF" w:rsidP="00C402DF">
      <w:pPr>
        <w:rPr>
          <w:sz w:val="26"/>
          <w:szCs w:val="26"/>
        </w:rPr>
      </w:pPr>
    </w:p>
    <w:p w14:paraId="4AB9C3D4" w14:textId="77777777" w:rsidR="00C402DF" w:rsidRPr="00C402DF" w:rsidRDefault="00C402DF" w:rsidP="00C402DF">
      <w:pPr>
        <w:rPr>
          <w:sz w:val="26"/>
          <w:szCs w:val="26"/>
        </w:rPr>
      </w:pPr>
    </w:p>
    <w:p w14:paraId="539A6A2A" w14:textId="77777777" w:rsidR="00C402DF" w:rsidRPr="00C402DF" w:rsidRDefault="00C402DF" w:rsidP="00C402DF">
      <w:pPr>
        <w:rPr>
          <w:b/>
          <w:sz w:val="26"/>
          <w:szCs w:val="26"/>
          <w:u w:val="single"/>
        </w:rPr>
      </w:pPr>
      <w:r w:rsidRPr="00C402DF">
        <w:rPr>
          <w:b/>
          <w:sz w:val="26"/>
          <w:szCs w:val="26"/>
          <w:u w:val="single"/>
        </w:rPr>
        <w:t>Monroe:</w:t>
      </w:r>
    </w:p>
    <w:p w14:paraId="65E7B867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National Bank</w:t>
      </w:r>
    </w:p>
    <w:p w14:paraId="059A3DE2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Monroe Doctrine</w:t>
      </w:r>
    </w:p>
    <w:p w14:paraId="0944C140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Missouri Compromise</w:t>
      </w:r>
    </w:p>
    <w:p w14:paraId="2DB665EE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Cumberland Road</w:t>
      </w:r>
    </w:p>
    <w:p w14:paraId="49711F59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Seminole Wars/Black Seminoles</w:t>
      </w:r>
    </w:p>
    <w:p w14:paraId="13CC628A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Slavery</w:t>
      </w:r>
    </w:p>
    <w:p w14:paraId="22ED0D5E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New States admitted</w:t>
      </w:r>
    </w:p>
    <w:p w14:paraId="7B26A2B1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Adams–Onis Treaty</w:t>
      </w:r>
    </w:p>
    <w:p w14:paraId="143C4E73" w14:textId="77777777" w:rsidR="00C402DF" w:rsidRPr="00C402DF" w:rsidRDefault="00C402DF" w:rsidP="00C402DF">
      <w:pPr>
        <w:rPr>
          <w:sz w:val="26"/>
          <w:szCs w:val="26"/>
        </w:rPr>
      </w:pPr>
    </w:p>
    <w:p w14:paraId="689A45DA" w14:textId="77777777" w:rsidR="00C402DF" w:rsidRPr="00C402DF" w:rsidRDefault="00C402DF" w:rsidP="00C402DF">
      <w:pPr>
        <w:rPr>
          <w:b/>
          <w:sz w:val="26"/>
          <w:szCs w:val="26"/>
          <w:u w:val="single"/>
        </w:rPr>
      </w:pPr>
      <w:r w:rsidRPr="00C402DF">
        <w:rPr>
          <w:b/>
          <w:sz w:val="26"/>
          <w:szCs w:val="26"/>
          <w:u w:val="single"/>
        </w:rPr>
        <w:t>JQ Adams:</w:t>
      </w:r>
    </w:p>
    <w:p w14:paraId="01769F41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Election of 1824</w:t>
      </w:r>
    </w:p>
    <w:p w14:paraId="3EC83909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Corrupt bargain</w:t>
      </w:r>
    </w:p>
    <w:p w14:paraId="2240DF7F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Suffrage</w:t>
      </w:r>
    </w:p>
    <w:p w14:paraId="2DCAC62F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Monroe Doctrine</w:t>
      </w:r>
    </w:p>
    <w:p w14:paraId="5721B1A5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Anti-Slavery</w:t>
      </w:r>
    </w:p>
    <w:p w14:paraId="42A8E61A" w14:textId="504C4205" w:rsid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National Debt</w:t>
      </w:r>
    </w:p>
    <w:p w14:paraId="188D8DAA" w14:textId="675CA132" w:rsidR="008B0200" w:rsidRDefault="008B0200" w:rsidP="00C402DF">
      <w:pPr>
        <w:rPr>
          <w:sz w:val="26"/>
          <w:szCs w:val="26"/>
        </w:rPr>
      </w:pPr>
      <w:r>
        <w:rPr>
          <w:sz w:val="26"/>
          <w:szCs w:val="26"/>
        </w:rPr>
        <w:t>Tariffs</w:t>
      </w:r>
    </w:p>
    <w:p w14:paraId="67A0F2D3" w14:textId="5E0666B2" w:rsidR="008B0200" w:rsidRPr="00C402DF" w:rsidRDefault="008B0200" w:rsidP="00C402DF">
      <w:pPr>
        <w:rPr>
          <w:sz w:val="26"/>
          <w:szCs w:val="26"/>
        </w:rPr>
      </w:pPr>
      <w:r>
        <w:rPr>
          <w:sz w:val="26"/>
          <w:szCs w:val="26"/>
        </w:rPr>
        <w:t>Erie Canal</w:t>
      </w:r>
    </w:p>
    <w:p w14:paraId="64904125" w14:textId="77777777" w:rsidR="00C402DF" w:rsidRPr="00C402DF" w:rsidRDefault="00C402DF" w:rsidP="00C402DF">
      <w:pPr>
        <w:rPr>
          <w:sz w:val="26"/>
          <w:szCs w:val="26"/>
        </w:rPr>
      </w:pPr>
    </w:p>
    <w:p w14:paraId="0D201025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b/>
          <w:sz w:val="26"/>
          <w:szCs w:val="26"/>
          <w:u w:val="single"/>
        </w:rPr>
        <w:t>Jackson</w:t>
      </w:r>
      <w:r w:rsidRPr="00C402DF">
        <w:rPr>
          <w:sz w:val="26"/>
          <w:szCs w:val="26"/>
        </w:rPr>
        <w:t>:</w:t>
      </w:r>
    </w:p>
    <w:p w14:paraId="22181DE8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Election of 1828</w:t>
      </w:r>
    </w:p>
    <w:p w14:paraId="1240052E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Spoils System</w:t>
      </w:r>
    </w:p>
    <w:p w14:paraId="3D137C85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Kitchen Cabinet</w:t>
      </w:r>
    </w:p>
    <w:p w14:paraId="2F9CC6BF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Bank War</w:t>
      </w:r>
    </w:p>
    <w:p w14:paraId="2C814B5B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 xml:space="preserve">Indian Removal Act </w:t>
      </w:r>
    </w:p>
    <w:p w14:paraId="4CEB0DEF" w14:textId="1216D9F0" w:rsidR="008B0200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Trail of Tears</w:t>
      </w:r>
    </w:p>
    <w:p w14:paraId="11B38F2D" w14:textId="7908D39C" w:rsidR="008B0200" w:rsidRDefault="008B0200" w:rsidP="00C402DF">
      <w:pPr>
        <w:rPr>
          <w:sz w:val="26"/>
          <w:szCs w:val="26"/>
        </w:rPr>
      </w:pPr>
      <w:r>
        <w:rPr>
          <w:sz w:val="26"/>
          <w:szCs w:val="26"/>
        </w:rPr>
        <w:t>Nullification Crisis</w:t>
      </w:r>
    </w:p>
    <w:p w14:paraId="62AB0E17" w14:textId="5B1F161F" w:rsidR="008B0200" w:rsidRPr="00C402DF" w:rsidRDefault="008B0200" w:rsidP="00C402DF">
      <w:pPr>
        <w:rPr>
          <w:sz w:val="26"/>
          <w:szCs w:val="26"/>
        </w:rPr>
      </w:pPr>
      <w:r>
        <w:rPr>
          <w:sz w:val="26"/>
          <w:szCs w:val="26"/>
        </w:rPr>
        <w:t>Native American</w:t>
      </w:r>
      <w:r w:rsidR="00A5357C">
        <w:rPr>
          <w:sz w:val="26"/>
          <w:szCs w:val="26"/>
        </w:rPr>
        <w:t xml:space="preserve"> Conflicts</w:t>
      </w:r>
    </w:p>
    <w:p w14:paraId="38988C16" w14:textId="77777777" w:rsidR="00C402DF" w:rsidRPr="00C402DF" w:rsidRDefault="00C402DF" w:rsidP="00C402DF">
      <w:pPr>
        <w:rPr>
          <w:sz w:val="26"/>
          <w:szCs w:val="26"/>
        </w:rPr>
      </w:pPr>
      <w:bookmarkStart w:id="0" w:name="_GoBack"/>
      <w:bookmarkEnd w:id="0"/>
    </w:p>
    <w:p w14:paraId="4F430461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b/>
          <w:sz w:val="26"/>
          <w:szCs w:val="26"/>
          <w:u w:val="single"/>
        </w:rPr>
        <w:t>Polk</w:t>
      </w:r>
      <w:r w:rsidRPr="00C402DF">
        <w:rPr>
          <w:sz w:val="26"/>
          <w:szCs w:val="26"/>
        </w:rPr>
        <w:t>:</w:t>
      </w:r>
    </w:p>
    <w:p w14:paraId="590BD5A7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Election of 1844</w:t>
      </w:r>
    </w:p>
    <w:p w14:paraId="36104E65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Treasury</w:t>
      </w:r>
    </w:p>
    <w:p w14:paraId="2A9C53A8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Tariffs</w:t>
      </w:r>
    </w:p>
    <w:p w14:paraId="4A421B23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Manifest destiny</w:t>
      </w:r>
    </w:p>
    <w:p w14:paraId="6517F603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Texas Annexation</w:t>
      </w:r>
    </w:p>
    <w:p w14:paraId="6345CB4C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Oregon or Bust</w:t>
      </w:r>
    </w:p>
    <w:p w14:paraId="07950645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California</w:t>
      </w:r>
    </w:p>
    <w:p w14:paraId="7B1E2881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War with Mexico</w:t>
      </w:r>
    </w:p>
    <w:p w14:paraId="4F04D9D8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Treaty of Guadalupe Hildago</w:t>
      </w:r>
    </w:p>
    <w:p w14:paraId="08260C6A" w14:textId="77777777" w:rsidR="00C402DF" w:rsidRPr="00C402DF" w:rsidRDefault="00C402DF" w:rsidP="00C402DF">
      <w:pPr>
        <w:rPr>
          <w:sz w:val="26"/>
          <w:szCs w:val="26"/>
        </w:rPr>
      </w:pPr>
      <w:r w:rsidRPr="00C402DF">
        <w:rPr>
          <w:sz w:val="26"/>
          <w:szCs w:val="26"/>
        </w:rPr>
        <w:t>Wilmot Provisio</w:t>
      </w:r>
    </w:p>
    <w:p w14:paraId="36B6E2ED" w14:textId="77777777" w:rsidR="00C402DF" w:rsidRPr="00C402DF" w:rsidRDefault="00C402DF" w:rsidP="00C402DF">
      <w:pPr>
        <w:rPr>
          <w:sz w:val="26"/>
          <w:szCs w:val="26"/>
        </w:rPr>
      </w:pPr>
    </w:p>
    <w:sectPr w:rsidR="00C402DF" w:rsidRPr="00C402DF" w:rsidSect="008B020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DF"/>
    <w:rsid w:val="0042091C"/>
    <w:rsid w:val="008B0200"/>
    <w:rsid w:val="009E6A50"/>
    <w:rsid w:val="00A5357C"/>
    <w:rsid w:val="00C402DF"/>
    <w:rsid w:val="00C53AC4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A73B6"/>
  <w14:defaultImageDpi w14:val="300"/>
  <w15:docId w15:val="{C88F0E52-6E91-144C-82F4-659DF01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1114</Characters>
  <Application>Microsoft Office Word</Application>
  <DocSecurity>0</DocSecurity>
  <Lines>9</Lines>
  <Paragraphs>2</Paragraphs>
  <ScaleCrop>false</ScaleCrop>
  <Company>DCSDK12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Microsoft Office User</cp:lastModifiedBy>
  <cp:revision>5</cp:revision>
  <cp:lastPrinted>2016-02-03T17:59:00Z</cp:lastPrinted>
  <dcterms:created xsi:type="dcterms:W3CDTF">2016-02-03T17:47:00Z</dcterms:created>
  <dcterms:modified xsi:type="dcterms:W3CDTF">2019-01-29T17:17:00Z</dcterms:modified>
</cp:coreProperties>
</file>